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stra Text">
    <w:altName w:val="Calibri"/>
    <w:panose1 w:val="020B0504040000000004"/>
    <w:charset w:val="00"/>
    <w:family w:val="swiss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stra Text Medium">
    <w:altName w:val="Calibri"/>
    <w:panose1 w:val="020B0604040000000004"/>
    <w:charset w:val="00"/>
    <w:family w:val="swiss"/>
    <w:notTrueType/>
    <w:pitch w:val="variable"/>
    <w:sig w:usb0="00000007" w:usb1="02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lstra Display Medium">
    <w:altName w:val="Calibri"/>
    <w:panose1 w:val="020B0604040000000004"/>
    <w:charset w:val="00"/>
    <w:family w:val="swiss"/>
    <w:notTrueType/>
    <w:pitch w:val="variable"/>
    <w:sig w:usb0="00000007" w:usb1="02000000" w:usb2="00000000" w:usb3="00000000" w:csb0="00000093" w:csb1="00000000"/>
  </w:font>
  <w:font w:name="Telstra Display">
    <w:altName w:val="Calibri"/>
    <w:panose1 w:val="020B0504040000000004"/>
    <w:charset w:val="00"/>
    <w:family w:val="swiss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8B4D508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5C8834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B961BC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31A35" w:themeColor="text1"/>
      </w:rPr>
    </w:lvl>
  </w:abstractNum>
  <w:abstractNum w:abstractNumId="3" w15:restartNumberingAfterBreak="0">
    <w:nsid w:val="FFFFFF89"/>
    <w:multiLevelType w:val="singleLevel"/>
    <w:tmpl w:val="70D2B8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F61232"/>
    <w:multiLevelType w:val="hybridMultilevel"/>
    <w:tmpl w:val="3C7854C6"/>
    <w:lvl w:ilvl="0" w:tplc="AC8E6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E7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A4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49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A8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E6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29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A0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46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FD551F"/>
    <w:multiLevelType w:val="hybridMultilevel"/>
    <w:tmpl w:val="13143264"/>
    <w:lvl w:ilvl="0" w:tplc="CD281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CB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A4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01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6E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6D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61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4A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4B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C31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C4535"/>
    <w:multiLevelType w:val="hybridMultilevel"/>
    <w:tmpl w:val="95404C00"/>
    <w:lvl w:ilvl="0" w:tplc="CFBA9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C0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25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04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CE4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601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A2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84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88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BC7DCE"/>
    <w:multiLevelType w:val="multilevel"/>
    <w:tmpl w:val="24A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E65D6B"/>
    <w:multiLevelType w:val="hybridMultilevel"/>
    <w:tmpl w:val="58C02B9E"/>
    <w:lvl w:ilvl="0" w:tplc="64662E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DD611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10E7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7021A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F013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3E60F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8AF6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C430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CEBE7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073673"/>
    <w:multiLevelType w:val="hybridMultilevel"/>
    <w:tmpl w:val="0AE65BEA"/>
    <w:lvl w:ilvl="0" w:tplc="AB183FCE">
      <w:start w:val="1"/>
      <w:numFmt w:val="decimal"/>
      <w:lvlText w:val="%1."/>
      <w:lvlJc w:val="left"/>
      <w:pPr>
        <w:ind w:left="720" w:hanging="360"/>
      </w:pPr>
    </w:lvl>
    <w:lvl w:ilvl="1" w:tplc="2AB27B28" w:tentative="1">
      <w:start w:val="1"/>
      <w:numFmt w:val="lowerLetter"/>
      <w:lvlText w:val="%2."/>
      <w:lvlJc w:val="left"/>
      <w:pPr>
        <w:ind w:left="1440" w:hanging="360"/>
      </w:pPr>
    </w:lvl>
    <w:lvl w:ilvl="2" w:tplc="1D64CF2A" w:tentative="1">
      <w:start w:val="1"/>
      <w:numFmt w:val="lowerRoman"/>
      <w:lvlText w:val="%3."/>
      <w:lvlJc w:val="right"/>
      <w:pPr>
        <w:ind w:left="2160" w:hanging="180"/>
      </w:pPr>
    </w:lvl>
    <w:lvl w:ilvl="3" w:tplc="283C0054" w:tentative="1">
      <w:start w:val="1"/>
      <w:numFmt w:val="decimal"/>
      <w:lvlText w:val="%4."/>
      <w:lvlJc w:val="left"/>
      <w:pPr>
        <w:ind w:left="2880" w:hanging="360"/>
      </w:pPr>
    </w:lvl>
    <w:lvl w:ilvl="4" w:tplc="F1E4503A" w:tentative="1">
      <w:start w:val="1"/>
      <w:numFmt w:val="lowerLetter"/>
      <w:lvlText w:val="%5."/>
      <w:lvlJc w:val="left"/>
      <w:pPr>
        <w:ind w:left="3600" w:hanging="360"/>
      </w:pPr>
    </w:lvl>
    <w:lvl w:ilvl="5" w:tplc="34C4CAAA" w:tentative="1">
      <w:start w:val="1"/>
      <w:numFmt w:val="lowerRoman"/>
      <w:lvlText w:val="%6."/>
      <w:lvlJc w:val="right"/>
      <w:pPr>
        <w:ind w:left="4320" w:hanging="180"/>
      </w:pPr>
    </w:lvl>
    <w:lvl w:ilvl="6" w:tplc="9AD457DC" w:tentative="1">
      <w:start w:val="1"/>
      <w:numFmt w:val="decimal"/>
      <w:lvlText w:val="%7."/>
      <w:lvlJc w:val="left"/>
      <w:pPr>
        <w:ind w:left="5040" w:hanging="360"/>
      </w:pPr>
    </w:lvl>
    <w:lvl w:ilvl="7" w:tplc="F41C7EEC" w:tentative="1">
      <w:start w:val="1"/>
      <w:numFmt w:val="lowerLetter"/>
      <w:lvlText w:val="%8."/>
      <w:lvlJc w:val="left"/>
      <w:pPr>
        <w:ind w:left="5760" w:hanging="360"/>
      </w:pPr>
    </w:lvl>
    <w:lvl w:ilvl="8" w:tplc="C6BCA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6008D"/>
    <w:multiLevelType w:val="multilevel"/>
    <w:tmpl w:val="9D2A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43311"/>
    <w:multiLevelType w:val="multilevel"/>
    <w:tmpl w:val="CF76980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D54FF" w:themeColor="accent2"/>
      </w:rPr>
    </w:lvl>
    <w:lvl w:ilvl="1">
      <w:start w:val="1"/>
      <w:numFmt w:val="none"/>
      <w:lvlText w:val="%2"/>
      <w:lvlJc w:val="left"/>
      <w:pPr>
        <w:ind w:left="357" w:hanging="357"/>
      </w:pPr>
      <w:rPr>
        <w:rFonts w:ascii="Telstra Text" w:hAnsi="Telstra Text" w:hint="default"/>
        <w:color w:val="0D54FF" w:themeColor="accent2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C50192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DC778C3"/>
    <w:multiLevelType w:val="hybridMultilevel"/>
    <w:tmpl w:val="C026E96A"/>
    <w:lvl w:ilvl="0" w:tplc="64046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EB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43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4A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CA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6D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A3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8A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CD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D429F"/>
    <w:multiLevelType w:val="hybridMultilevel"/>
    <w:tmpl w:val="38163670"/>
    <w:lvl w:ilvl="0" w:tplc="877877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062E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29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E1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4B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B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AC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81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387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A315F"/>
    <w:multiLevelType w:val="multilevel"/>
    <w:tmpl w:val="66DEF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D54FF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EE60D5"/>
    <w:multiLevelType w:val="multilevel"/>
    <w:tmpl w:val="CF0ED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45B1FFB"/>
    <w:multiLevelType w:val="hybridMultilevel"/>
    <w:tmpl w:val="300A5236"/>
    <w:lvl w:ilvl="0" w:tplc="26C80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AF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6C2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E5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9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CC9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CE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AC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6A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711E7"/>
    <w:multiLevelType w:val="hybridMultilevel"/>
    <w:tmpl w:val="6B644600"/>
    <w:lvl w:ilvl="0" w:tplc="C49896C2">
      <w:start w:val="1"/>
      <w:numFmt w:val="upperLetter"/>
      <w:pStyle w:val="TOC5"/>
      <w:lvlText w:val="附錄%1"/>
      <w:lvlJc w:val="left"/>
      <w:pPr>
        <w:ind w:left="720" w:hanging="360"/>
      </w:pPr>
      <w:rPr>
        <w:rFonts w:ascii="Arial" w:hAnsi="Arial" w:cs="Arial" w:hint="default"/>
        <w:caps w:val="0"/>
        <w:color w:val="F44E1A" w:themeColor="accent4"/>
        <w:sz w:val="28"/>
      </w:rPr>
    </w:lvl>
    <w:lvl w:ilvl="1" w:tplc="1DF82864" w:tentative="1">
      <w:start w:val="1"/>
      <w:numFmt w:val="lowerLetter"/>
      <w:lvlText w:val="%2."/>
      <w:lvlJc w:val="left"/>
      <w:pPr>
        <w:ind w:left="1440" w:hanging="360"/>
      </w:pPr>
    </w:lvl>
    <w:lvl w:ilvl="2" w:tplc="D3F057B0" w:tentative="1">
      <w:start w:val="1"/>
      <w:numFmt w:val="lowerRoman"/>
      <w:lvlText w:val="%3."/>
      <w:lvlJc w:val="right"/>
      <w:pPr>
        <w:ind w:left="2160" w:hanging="180"/>
      </w:pPr>
    </w:lvl>
    <w:lvl w:ilvl="3" w:tplc="89D07B18" w:tentative="1">
      <w:start w:val="1"/>
      <w:numFmt w:val="decimal"/>
      <w:lvlText w:val="%4."/>
      <w:lvlJc w:val="left"/>
      <w:pPr>
        <w:ind w:left="2880" w:hanging="360"/>
      </w:pPr>
    </w:lvl>
    <w:lvl w:ilvl="4" w:tplc="BF50E756" w:tentative="1">
      <w:start w:val="1"/>
      <w:numFmt w:val="lowerLetter"/>
      <w:lvlText w:val="%5."/>
      <w:lvlJc w:val="left"/>
      <w:pPr>
        <w:ind w:left="3600" w:hanging="360"/>
      </w:pPr>
    </w:lvl>
    <w:lvl w:ilvl="5" w:tplc="5C08257A" w:tentative="1">
      <w:start w:val="1"/>
      <w:numFmt w:val="lowerRoman"/>
      <w:lvlText w:val="%6."/>
      <w:lvlJc w:val="right"/>
      <w:pPr>
        <w:ind w:left="4320" w:hanging="180"/>
      </w:pPr>
    </w:lvl>
    <w:lvl w:ilvl="6" w:tplc="0ACC7D06" w:tentative="1">
      <w:start w:val="1"/>
      <w:numFmt w:val="decimal"/>
      <w:lvlText w:val="%7."/>
      <w:lvlJc w:val="left"/>
      <w:pPr>
        <w:ind w:left="5040" w:hanging="360"/>
      </w:pPr>
    </w:lvl>
    <w:lvl w:ilvl="7" w:tplc="CC64C698" w:tentative="1">
      <w:start w:val="1"/>
      <w:numFmt w:val="lowerLetter"/>
      <w:lvlText w:val="%8."/>
      <w:lvlJc w:val="left"/>
      <w:pPr>
        <w:ind w:left="5760" w:hanging="360"/>
      </w:pPr>
    </w:lvl>
    <w:lvl w:ilvl="8" w:tplc="4D284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17936"/>
    <w:multiLevelType w:val="hybridMultilevel"/>
    <w:tmpl w:val="47341E16"/>
    <w:lvl w:ilvl="0" w:tplc="A7503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75E3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E3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AA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E5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26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AE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67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44D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312E4"/>
    <w:multiLevelType w:val="hybridMultilevel"/>
    <w:tmpl w:val="520C2BA0"/>
    <w:lvl w:ilvl="0" w:tplc="4970A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E7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67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C0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E6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E2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4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C3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08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9014B"/>
    <w:multiLevelType w:val="hybridMultilevel"/>
    <w:tmpl w:val="9F1A50DC"/>
    <w:lvl w:ilvl="0" w:tplc="383843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8829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2A9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AE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1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81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A8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01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80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65B13"/>
    <w:multiLevelType w:val="hybridMultilevel"/>
    <w:tmpl w:val="42FC3D6A"/>
    <w:lvl w:ilvl="0" w:tplc="2B5AA06C">
      <w:start w:val="1"/>
      <w:numFmt w:val="decimal"/>
      <w:pStyle w:val="NumberedSteps"/>
      <w:lvlText w:val="步驟%1："/>
      <w:lvlJc w:val="left"/>
      <w:pPr>
        <w:ind w:left="720" w:hanging="360"/>
      </w:pPr>
      <w:rPr>
        <w:rFonts w:hint="default"/>
      </w:rPr>
    </w:lvl>
    <w:lvl w:ilvl="1" w:tplc="D4CC2514" w:tentative="1">
      <w:start w:val="1"/>
      <w:numFmt w:val="lowerLetter"/>
      <w:lvlText w:val="%2."/>
      <w:lvlJc w:val="left"/>
      <w:pPr>
        <w:ind w:left="1440" w:hanging="360"/>
      </w:pPr>
    </w:lvl>
    <w:lvl w:ilvl="2" w:tplc="EAAA1BB4" w:tentative="1">
      <w:start w:val="1"/>
      <w:numFmt w:val="lowerRoman"/>
      <w:lvlText w:val="%3."/>
      <w:lvlJc w:val="right"/>
      <w:pPr>
        <w:ind w:left="2160" w:hanging="180"/>
      </w:pPr>
    </w:lvl>
    <w:lvl w:ilvl="3" w:tplc="34A2A2FA" w:tentative="1">
      <w:start w:val="1"/>
      <w:numFmt w:val="decimal"/>
      <w:lvlText w:val="%4."/>
      <w:lvlJc w:val="left"/>
      <w:pPr>
        <w:ind w:left="2880" w:hanging="360"/>
      </w:pPr>
    </w:lvl>
    <w:lvl w:ilvl="4" w:tplc="BEEC00C2" w:tentative="1">
      <w:start w:val="1"/>
      <w:numFmt w:val="lowerLetter"/>
      <w:lvlText w:val="%5."/>
      <w:lvlJc w:val="left"/>
      <w:pPr>
        <w:ind w:left="3600" w:hanging="360"/>
      </w:pPr>
    </w:lvl>
    <w:lvl w:ilvl="5" w:tplc="8ACAE920" w:tentative="1">
      <w:start w:val="1"/>
      <w:numFmt w:val="lowerRoman"/>
      <w:lvlText w:val="%6."/>
      <w:lvlJc w:val="right"/>
      <w:pPr>
        <w:ind w:left="4320" w:hanging="180"/>
      </w:pPr>
    </w:lvl>
    <w:lvl w:ilvl="6" w:tplc="0E5E6BE8" w:tentative="1">
      <w:start w:val="1"/>
      <w:numFmt w:val="decimal"/>
      <w:lvlText w:val="%7."/>
      <w:lvlJc w:val="left"/>
      <w:pPr>
        <w:ind w:left="5040" w:hanging="360"/>
      </w:pPr>
    </w:lvl>
    <w:lvl w:ilvl="7" w:tplc="40567D24" w:tentative="1">
      <w:start w:val="1"/>
      <w:numFmt w:val="lowerLetter"/>
      <w:lvlText w:val="%8."/>
      <w:lvlJc w:val="left"/>
      <w:pPr>
        <w:ind w:left="5760" w:hanging="360"/>
      </w:pPr>
    </w:lvl>
    <w:lvl w:ilvl="8" w:tplc="3EF6E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A54A9"/>
    <w:multiLevelType w:val="hybridMultilevel"/>
    <w:tmpl w:val="CFD49BCA"/>
    <w:lvl w:ilvl="0" w:tplc="CDA863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AEA9C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C9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D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0A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AC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4B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6C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6B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34170"/>
    <w:multiLevelType w:val="hybridMultilevel"/>
    <w:tmpl w:val="84BA39A0"/>
    <w:lvl w:ilvl="0" w:tplc="97F66218">
      <w:start w:val="1"/>
      <w:numFmt w:val="decimal"/>
      <w:pStyle w:val="TOC1"/>
      <w:lvlText w:val="章%1"/>
      <w:lvlJc w:val="left"/>
      <w:pPr>
        <w:ind w:left="720" w:hanging="360"/>
      </w:pPr>
      <w:rPr>
        <w:rFonts w:ascii="Arial" w:hAnsi="Arial" w:cs="Arial" w:hint="default"/>
        <w:caps w:val="0"/>
        <w:color w:val="F44E1A" w:themeColor="accent4"/>
        <w:sz w:val="28"/>
      </w:rPr>
    </w:lvl>
    <w:lvl w:ilvl="1" w:tplc="910CE73E" w:tentative="1">
      <w:start w:val="1"/>
      <w:numFmt w:val="lowerLetter"/>
      <w:lvlText w:val="%2."/>
      <w:lvlJc w:val="left"/>
      <w:pPr>
        <w:ind w:left="1440" w:hanging="360"/>
      </w:pPr>
    </w:lvl>
    <w:lvl w:ilvl="2" w:tplc="E510550A" w:tentative="1">
      <w:start w:val="1"/>
      <w:numFmt w:val="lowerRoman"/>
      <w:lvlText w:val="%3."/>
      <w:lvlJc w:val="right"/>
      <w:pPr>
        <w:ind w:left="2160" w:hanging="180"/>
      </w:pPr>
    </w:lvl>
    <w:lvl w:ilvl="3" w:tplc="D47C40D0" w:tentative="1">
      <w:start w:val="1"/>
      <w:numFmt w:val="decimal"/>
      <w:lvlText w:val="%4."/>
      <w:lvlJc w:val="left"/>
      <w:pPr>
        <w:ind w:left="2880" w:hanging="360"/>
      </w:pPr>
    </w:lvl>
    <w:lvl w:ilvl="4" w:tplc="B7D4AE60" w:tentative="1">
      <w:start w:val="1"/>
      <w:numFmt w:val="lowerLetter"/>
      <w:lvlText w:val="%5."/>
      <w:lvlJc w:val="left"/>
      <w:pPr>
        <w:ind w:left="3600" w:hanging="360"/>
      </w:pPr>
    </w:lvl>
    <w:lvl w:ilvl="5" w:tplc="17BE53AA" w:tentative="1">
      <w:start w:val="1"/>
      <w:numFmt w:val="lowerRoman"/>
      <w:lvlText w:val="%6."/>
      <w:lvlJc w:val="right"/>
      <w:pPr>
        <w:ind w:left="4320" w:hanging="180"/>
      </w:pPr>
    </w:lvl>
    <w:lvl w:ilvl="6" w:tplc="268064A6" w:tentative="1">
      <w:start w:val="1"/>
      <w:numFmt w:val="decimal"/>
      <w:lvlText w:val="%7."/>
      <w:lvlJc w:val="left"/>
      <w:pPr>
        <w:ind w:left="5040" w:hanging="360"/>
      </w:pPr>
    </w:lvl>
    <w:lvl w:ilvl="7" w:tplc="8C369CE4" w:tentative="1">
      <w:start w:val="1"/>
      <w:numFmt w:val="lowerLetter"/>
      <w:lvlText w:val="%8."/>
      <w:lvlJc w:val="left"/>
      <w:pPr>
        <w:ind w:left="5760" w:hanging="360"/>
      </w:pPr>
    </w:lvl>
    <w:lvl w:ilvl="8" w:tplc="64662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567ED"/>
    <w:multiLevelType w:val="multilevel"/>
    <w:tmpl w:val="309C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443684">
    <w:abstractNumId w:val="21"/>
  </w:num>
  <w:num w:numId="2" w16cid:durableId="476147146">
    <w:abstractNumId w:val="14"/>
  </w:num>
  <w:num w:numId="3" w16cid:durableId="520974135">
    <w:abstractNumId w:val="5"/>
  </w:num>
  <w:num w:numId="4" w16cid:durableId="356926407">
    <w:abstractNumId w:val="23"/>
  </w:num>
  <w:num w:numId="5" w16cid:durableId="87192171">
    <w:abstractNumId w:val="2"/>
  </w:num>
  <w:num w:numId="6" w16cid:durableId="1947035950">
    <w:abstractNumId w:val="0"/>
  </w:num>
  <w:num w:numId="7" w16cid:durableId="1752458558">
    <w:abstractNumId w:val="3"/>
  </w:num>
  <w:num w:numId="8" w16cid:durableId="464081726">
    <w:abstractNumId w:val="1"/>
  </w:num>
  <w:num w:numId="9" w16cid:durableId="205726956">
    <w:abstractNumId w:val="12"/>
  </w:num>
  <w:num w:numId="10" w16cid:durableId="1060447609">
    <w:abstractNumId w:val="19"/>
  </w:num>
  <w:num w:numId="11" w16cid:durableId="1337341404">
    <w:abstractNumId w:val="25"/>
  </w:num>
  <w:num w:numId="12" w16cid:durableId="1907950779">
    <w:abstractNumId w:val="16"/>
  </w:num>
  <w:num w:numId="13" w16cid:durableId="1207110139">
    <w:abstractNumId w:val="11"/>
  </w:num>
  <w:num w:numId="14" w16cid:durableId="1735080457">
    <w:abstractNumId w:val="8"/>
  </w:num>
  <w:num w:numId="15" w16cid:durableId="1379932331">
    <w:abstractNumId w:val="17"/>
  </w:num>
  <w:num w:numId="16" w16cid:durableId="614597975">
    <w:abstractNumId w:val="7"/>
  </w:num>
  <w:num w:numId="17" w16cid:durableId="1759209620">
    <w:abstractNumId w:val="20"/>
  </w:num>
  <w:num w:numId="18" w16cid:durableId="56244088">
    <w:abstractNumId w:val="24"/>
  </w:num>
  <w:num w:numId="19" w16cid:durableId="890966400">
    <w:abstractNumId w:val="26"/>
  </w:num>
  <w:num w:numId="20" w16cid:durableId="1768309187">
    <w:abstractNumId w:val="9"/>
  </w:num>
  <w:num w:numId="21" w16cid:durableId="1987008072">
    <w:abstractNumId w:val="6"/>
  </w:num>
  <w:num w:numId="22" w16cid:durableId="1685010256">
    <w:abstractNumId w:val="13"/>
  </w:num>
  <w:num w:numId="23" w16cid:durableId="1077358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2490027">
    <w:abstractNumId w:val="4"/>
  </w:num>
  <w:num w:numId="25" w16cid:durableId="1191340811">
    <w:abstractNumId w:val="22"/>
  </w:num>
  <w:num w:numId="26" w16cid:durableId="1817648020">
    <w:abstractNumId w:val="18"/>
  </w:num>
  <w:num w:numId="27" w16cid:durableId="1384597725">
    <w:abstractNumId w:val="10"/>
  </w:num>
  <w:num w:numId="28" w16cid:durableId="108831218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71"/>
    <w:rsid w:val="000237A9"/>
    <w:rsid w:val="000263DA"/>
    <w:rsid w:val="00035C9B"/>
    <w:rsid w:val="00042308"/>
    <w:rsid w:val="0004535D"/>
    <w:rsid w:val="000473B8"/>
    <w:rsid w:val="000506CB"/>
    <w:rsid w:val="00051D88"/>
    <w:rsid w:val="00052828"/>
    <w:rsid w:val="000558A6"/>
    <w:rsid w:val="00062BC2"/>
    <w:rsid w:val="00062C7D"/>
    <w:rsid w:val="00075225"/>
    <w:rsid w:val="0008033B"/>
    <w:rsid w:val="0008488C"/>
    <w:rsid w:val="000852B3"/>
    <w:rsid w:val="00094B41"/>
    <w:rsid w:val="000A02F8"/>
    <w:rsid w:val="000A16B7"/>
    <w:rsid w:val="000A415E"/>
    <w:rsid w:val="000A676C"/>
    <w:rsid w:val="000B529E"/>
    <w:rsid w:val="000B7FD8"/>
    <w:rsid w:val="000C4517"/>
    <w:rsid w:val="000C4A66"/>
    <w:rsid w:val="000C55E6"/>
    <w:rsid w:val="00100ED4"/>
    <w:rsid w:val="00107FF9"/>
    <w:rsid w:val="00114B2D"/>
    <w:rsid w:val="001361F0"/>
    <w:rsid w:val="00154903"/>
    <w:rsid w:val="00167098"/>
    <w:rsid w:val="00182170"/>
    <w:rsid w:val="00192105"/>
    <w:rsid w:val="001B2BF3"/>
    <w:rsid w:val="001B550F"/>
    <w:rsid w:val="001B6009"/>
    <w:rsid w:val="001C254F"/>
    <w:rsid w:val="001C2732"/>
    <w:rsid w:val="001D7F95"/>
    <w:rsid w:val="001E4B2C"/>
    <w:rsid w:val="001E7731"/>
    <w:rsid w:val="00212207"/>
    <w:rsid w:val="002132D8"/>
    <w:rsid w:val="0021680C"/>
    <w:rsid w:val="00224625"/>
    <w:rsid w:val="00225FBC"/>
    <w:rsid w:val="00230EE5"/>
    <w:rsid w:val="00237F5A"/>
    <w:rsid w:val="00252E68"/>
    <w:rsid w:val="00261773"/>
    <w:rsid w:val="00262454"/>
    <w:rsid w:val="00265F4F"/>
    <w:rsid w:val="00270960"/>
    <w:rsid w:val="00271ACA"/>
    <w:rsid w:val="00277004"/>
    <w:rsid w:val="002800B9"/>
    <w:rsid w:val="0028218C"/>
    <w:rsid w:val="002A5197"/>
    <w:rsid w:val="002B0286"/>
    <w:rsid w:val="002C1AC4"/>
    <w:rsid w:val="002C3631"/>
    <w:rsid w:val="002C4478"/>
    <w:rsid w:val="002D20CA"/>
    <w:rsid w:val="002D3149"/>
    <w:rsid w:val="002E3B14"/>
    <w:rsid w:val="002E47B5"/>
    <w:rsid w:val="002F241C"/>
    <w:rsid w:val="002F4416"/>
    <w:rsid w:val="002F6469"/>
    <w:rsid w:val="00306B14"/>
    <w:rsid w:val="00326C31"/>
    <w:rsid w:val="00327776"/>
    <w:rsid w:val="00336EBF"/>
    <w:rsid w:val="00344948"/>
    <w:rsid w:val="00381048"/>
    <w:rsid w:val="00387288"/>
    <w:rsid w:val="0039405C"/>
    <w:rsid w:val="00395E48"/>
    <w:rsid w:val="003A3412"/>
    <w:rsid w:val="003A5B0C"/>
    <w:rsid w:val="003B12B2"/>
    <w:rsid w:val="003B4B49"/>
    <w:rsid w:val="003C665C"/>
    <w:rsid w:val="003E6CC4"/>
    <w:rsid w:val="00400D0D"/>
    <w:rsid w:val="00402D74"/>
    <w:rsid w:val="00415902"/>
    <w:rsid w:val="0041641A"/>
    <w:rsid w:val="00424AB3"/>
    <w:rsid w:val="00435AED"/>
    <w:rsid w:val="00437F48"/>
    <w:rsid w:val="00441715"/>
    <w:rsid w:val="004539ED"/>
    <w:rsid w:val="00456849"/>
    <w:rsid w:val="00470A71"/>
    <w:rsid w:val="00485F2C"/>
    <w:rsid w:val="00491C3D"/>
    <w:rsid w:val="0049282D"/>
    <w:rsid w:val="004A3B97"/>
    <w:rsid w:val="004B7769"/>
    <w:rsid w:val="004B7CA4"/>
    <w:rsid w:val="004C7097"/>
    <w:rsid w:val="004E1A48"/>
    <w:rsid w:val="004E4089"/>
    <w:rsid w:val="004F5089"/>
    <w:rsid w:val="005002E7"/>
    <w:rsid w:val="00516023"/>
    <w:rsid w:val="005234D1"/>
    <w:rsid w:val="00545031"/>
    <w:rsid w:val="0054624A"/>
    <w:rsid w:val="00552DE0"/>
    <w:rsid w:val="0056255E"/>
    <w:rsid w:val="005634FA"/>
    <w:rsid w:val="0058598F"/>
    <w:rsid w:val="00586FA7"/>
    <w:rsid w:val="005C2245"/>
    <w:rsid w:val="005C3B3E"/>
    <w:rsid w:val="005C5E30"/>
    <w:rsid w:val="005D4FBC"/>
    <w:rsid w:val="00602837"/>
    <w:rsid w:val="006038F1"/>
    <w:rsid w:val="00604581"/>
    <w:rsid w:val="006053F9"/>
    <w:rsid w:val="006168BB"/>
    <w:rsid w:val="0062275F"/>
    <w:rsid w:val="00644584"/>
    <w:rsid w:val="006538D9"/>
    <w:rsid w:val="00656BF5"/>
    <w:rsid w:val="00665E3A"/>
    <w:rsid w:val="00671CBA"/>
    <w:rsid w:val="00677308"/>
    <w:rsid w:val="0069384E"/>
    <w:rsid w:val="0069386B"/>
    <w:rsid w:val="0069440C"/>
    <w:rsid w:val="0069670C"/>
    <w:rsid w:val="0069769A"/>
    <w:rsid w:val="006A2A83"/>
    <w:rsid w:val="006B0D2F"/>
    <w:rsid w:val="006B4581"/>
    <w:rsid w:val="006B6FCE"/>
    <w:rsid w:val="006E0122"/>
    <w:rsid w:val="006F02AA"/>
    <w:rsid w:val="006F42B4"/>
    <w:rsid w:val="006F796A"/>
    <w:rsid w:val="0070166D"/>
    <w:rsid w:val="007316CB"/>
    <w:rsid w:val="00734473"/>
    <w:rsid w:val="00746430"/>
    <w:rsid w:val="0075225D"/>
    <w:rsid w:val="00757316"/>
    <w:rsid w:val="00765531"/>
    <w:rsid w:val="00765BBE"/>
    <w:rsid w:val="00770537"/>
    <w:rsid w:val="00772044"/>
    <w:rsid w:val="007753B4"/>
    <w:rsid w:val="0077599B"/>
    <w:rsid w:val="007A129E"/>
    <w:rsid w:val="007C62C3"/>
    <w:rsid w:val="007D5D5F"/>
    <w:rsid w:val="007E5356"/>
    <w:rsid w:val="007F71F0"/>
    <w:rsid w:val="008056EA"/>
    <w:rsid w:val="00812FEE"/>
    <w:rsid w:val="008232DF"/>
    <w:rsid w:val="00823FC1"/>
    <w:rsid w:val="00825502"/>
    <w:rsid w:val="0086072B"/>
    <w:rsid w:val="008665D6"/>
    <w:rsid w:val="00872340"/>
    <w:rsid w:val="008808AB"/>
    <w:rsid w:val="00897741"/>
    <w:rsid w:val="008B730A"/>
    <w:rsid w:val="008C6707"/>
    <w:rsid w:val="008C6D03"/>
    <w:rsid w:val="008C6D45"/>
    <w:rsid w:val="008D5CB9"/>
    <w:rsid w:val="008D7C5B"/>
    <w:rsid w:val="008E027A"/>
    <w:rsid w:val="008F3397"/>
    <w:rsid w:val="00902D80"/>
    <w:rsid w:val="00905F46"/>
    <w:rsid w:val="00906BE4"/>
    <w:rsid w:val="00913BAC"/>
    <w:rsid w:val="00915B3D"/>
    <w:rsid w:val="00917BF9"/>
    <w:rsid w:val="009259E5"/>
    <w:rsid w:val="009316D4"/>
    <w:rsid w:val="00934902"/>
    <w:rsid w:val="00945B8B"/>
    <w:rsid w:val="00951154"/>
    <w:rsid w:val="00951925"/>
    <w:rsid w:val="00957092"/>
    <w:rsid w:val="009624D9"/>
    <w:rsid w:val="009641CA"/>
    <w:rsid w:val="00966BAE"/>
    <w:rsid w:val="00972141"/>
    <w:rsid w:val="009735D5"/>
    <w:rsid w:val="009831F4"/>
    <w:rsid w:val="0098477C"/>
    <w:rsid w:val="0098591B"/>
    <w:rsid w:val="009903A3"/>
    <w:rsid w:val="009947DC"/>
    <w:rsid w:val="00995C0B"/>
    <w:rsid w:val="009A2B44"/>
    <w:rsid w:val="009A7797"/>
    <w:rsid w:val="009B473D"/>
    <w:rsid w:val="009C74AB"/>
    <w:rsid w:val="009E72FE"/>
    <w:rsid w:val="009F04F3"/>
    <w:rsid w:val="009F0BEC"/>
    <w:rsid w:val="009F6495"/>
    <w:rsid w:val="009F65D8"/>
    <w:rsid w:val="009F6A20"/>
    <w:rsid w:val="009F7E18"/>
    <w:rsid w:val="00A02768"/>
    <w:rsid w:val="00A214E6"/>
    <w:rsid w:val="00A21CE5"/>
    <w:rsid w:val="00A239B8"/>
    <w:rsid w:val="00A239D9"/>
    <w:rsid w:val="00A307E2"/>
    <w:rsid w:val="00A36649"/>
    <w:rsid w:val="00A40C59"/>
    <w:rsid w:val="00A671E6"/>
    <w:rsid w:val="00A703FC"/>
    <w:rsid w:val="00A95699"/>
    <w:rsid w:val="00AA2975"/>
    <w:rsid w:val="00AA6093"/>
    <w:rsid w:val="00AB7755"/>
    <w:rsid w:val="00AC2359"/>
    <w:rsid w:val="00AC272C"/>
    <w:rsid w:val="00AD7F21"/>
    <w:rsid w:val="00AE4048"/>
    <w:rsid w:val="00AE5CCE"/>
    <w:rsid w:val="00B04082"/>
    <w:rsid w:val="00B10495"/>
    <w:rsid w:val="00B12DE4"/>
    <w:rsid w:val="00B20D14"/>
    <w:rsid w:val="00B213C1"/>
    <w:rsid w:val="00B24931"/>
    <w:rsid w:val="00B27076"/>
    <w:rsid w:val="00B32F3E"/>
    <w:rsid w:val="00B5397A"/>
    <w:rsid w:val="00B5484A"/>
    <w:rsid w:val="00B777ED"/>
    <w:rsid w:val="00B83302"/>
    <w:rsid w:val="00B83E6A"/>
    <w:rsid w:val="00BA37C0"/>
    <w:rsid w:val="00BB1B44"/>
    <w:rsid w:val="00BB2822"/>
    <w:rsid w:val="00BB29BD"/>
    <w:rsid w:val="00BB6AA8"/>
    <w:rsid w:val="00BB6E68"/>
    <w:rsid w:val="00BC2383"/>
    <w:rsid w:val="00BE0A09"/>
    <w:rsid w:val="00BE7818"/>
    <w:rsid w:val="00C00843"/>
    <w:rsid w:val="00C00FC1"/>
    <w:rsid w:val="00C02557"/>
    <w:rsid w:val="00C027A4"/>
    <w:rsid w:val="00C12CC1"/>
    <w:rsid w:val="00C13A3C"/>
    <w:rsid w:val="00C141B8"/>
    <w:rsid w:val="00C458B9"/>
    <w:rsid w:val="00C470F2"/>
    <w:rsid w:val="00C51152"/>
    <w:rsid w:val="00C77181"/>
    <w:rsid w:val="00C802A7"/>
    <w:rsid w:val="00C81986"/>
    <w:rsid w:val="00C84A45"/>
    <w:rsid w:val="00C86C59"/>
    <w:rsid w:val="00C95B10"/>
    <w:rsid w:val="00C95CE8"/>
    <w:rsid w:val="00CA6B48"/>
    <w:rsid w:val="00CA773E"/>
    <w:rsid w:val="00CB06A8"/>
    <w:rsid w:val="00CB555C"/>
    <w:rsid w:val="00CC03A4"/>
    <w:rsid w:val="00CC783A"/>
    <w:rsid w:val="00CD0AA4"/>
    <w:rsid w:val="00CD5513"/>
    <w:rsid w:val="00CE553A"/>
    <w:rsid w:val="00CE7FA8"/>
    <w:rsid w:val="00D024CC"/>
    <w:rsid w:val="00D05D62"/>
    <w:rsid w:val="00D31EBA"/>
    <w:rsid w:val="00D365AE"/>
    <w:rsid w:val="00D46634"/>
    <w:rsid w:val="00D6270A"/>
    <w:rsid w:val="00D74FDC"/>
    <w:rsid w:val="00D75501"/>
    <w:rsid w:val="00D77AD6"/>
    <w:rsid w:val="00D80ED8"/>
    <w:rsid w:val="00D85F97"/>
    <w:rsid w:val="00DA5E49"/>
    <w:rsid w:val="00DB5ABE"/>
    <w:rsid w:val="00DC05DC"/>
    <w:rsid w:val="00DE307C"/>
    <w:rsid w:val="00E22285"/>
    <w:rsid w:val="00E36726"/>
    <w:rsid w:val="00E37302"/>
    <w:rsid w:val="00E47D82"/>
    <w:rsid w:val="00E51F1B"/>
    <w:rsid w:val="00E52003"/>
    <w:rsid w:val="00E608A2"/>
    <w:rsid w:val="00E70184"/>
    <w:rsid w:val="00E71802"/>
    <w:rsid w:val="00E75243"/>
    <w:rsid w:val="00E85A33"/>
    <w:rsid w:val="00EB61BE"/>
    <w:rsid w:val="00EB7873"/>
    <w:rsid w:val="00ED2FF7"/>
    <w:rsid w:val="00ED4808"/>
    <w:rsid w:val="00ED792C"/>
    <w:rsid w:val="00EE4DCE"/>
    <w:rsid w:val="00EE5039"/>
    <w:rsid w:val="00EF5E07"/>
    <w:rsid w:val="00EF7432"/>
    <w:rsid w:val="00F0174E"/>
    <w:rsid w:val="00F0732A"/>
    <w:rsid w:val="00F11795"/>
    <w:rsid w:val="00F210EB"/>
    <w:rsid w:val="00F243EC"/>
    <w:rsid w:val="00F24DFF"/>
    <w:rsid w:val="00F2686B"/>
    <w:rsid w:val="00F328B0"/>
    <w:rsid w:val="00F36CFF"/>
    <w:rsid w:val="00F37AAB"/>
    <w:rsid w:val="00F41465"/>
    <w:rsid w:val="00F459F0"/>
    <w:rsid w:val="00F45DC7"/>
    <w:rsid w:val="00F5477C"/>
    <w:rsid w:val="00F86CE6"/>
    <w:rsid w:val="00F92059"/>
    <w:rsid w:val="00FA0395"/>
    <w:rsid w:val="00FA0660"/>
    <w:rsid w:val="00FB0ED5"/>
    <w:rsid w:val="00FC372C"/>
    <w:rsid w:val="00FD00B4"/>
    <w:rsid w:val="00FD2841"/>
    <w:rsid w:val="00FF04A8"/>
    <w:rsid w:val="00FF3CD9"/>
    <w:rsid w:val="0605807A"/>
    <w:rsid w:val="0AD64649"/>
    <w:rsid w:val="0B3368F6"/>
    <w:rsid w:val="0CF77049"/>
    <w:rsid w:val="106BDB05"/>
    <w:rsid w:val="123E20F4"/>
    <w:rsid w:val="20482382"/>
    <w:rsid w:val="21050CF9"/>
    <w:rsid w:val="2127FD92"/>
    <w:rsid w:val="23018FE9"/>
    <w:rsid w:val="27B32FC5"/>
    <w:rsid w:val="2A0E3747"/>
    <w:rsid w:val="309934B6"/>
    <w:rsid w:val="36CA362F"/>
    <w:rsid w:val="399163AC"/>
    <w:rsid w:val="3FF1E5A4"/>
    <w:rsid w:val="40A19F26"/>
    <w:rsid w:val="40C9969D"/>
    <w:rsid w:val="414F173D"/>
    <w:rsid w:val="44B614CE"/>
    <w:rsid w:val="4579ABD5"/>
    <w:rsid w:val="472D5281"/>
    <w:rsid w:val="47BF5B77"/>
    <w:rsid w:val="49AAE125"/>
    <w:rsid w:val="4C1079C4"/>
    <w:rsid w:val="4CDD217B"/>
    <w:rsid w:val="4D176728"/>
    <w:rsid w:val="4DF18A30"/>
    <w:rsid w:val="4F091562"/>
    <w:rsid w:val="4F1BC0EC"/>
    <w:rsid w:val="51953B7C"/>
    <w:rsid w:val="583C59CF"/>
    <w:rsid w:val="590AA330"/>
    <w:rsid w:val="5A3EE0A5"/>
    <w:rsid w:val="5B505247"/>
    <w:rsid w:val="5C01C13D"/>
    <w:rsid w:val="5E614ADE"/>
    <w:rsid w:val="61B27B8D"/>
    <w:rsid w:val="61F3ECF5"/>
    <w:rsid w:val="657C6598"/>
    <w:rsid w:val="6B73CD7C"/>
    <w:rsid w:val="6D23D481"/>
    <w:rsid w:val="6DB41D80"/>
    <w:rsid w:val="7449823E"/>
    <w:rsid w:val="7C7B3B21"/>
    <w:rsid w:val="7D351661"/>
    <w:rsid w:val="7EB5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21ED"/>
  <w15:chartTrackingRefBased/>
  <w15:docId w15:val="{61C71B5F-9F02-45D0-8415-AD8361CE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131A35" w:themeColor="text1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15" w:unhideWhenUsed="1"/>
    <w:lsdException w:name="toc 7" w:semiHidden="1" w:uiPriority="15" w:unhideWhenUsed="1"/>
    <w:lsdException w:name="toc 8" w:semiHidden="1" w:uiPriority="15" w:unhideWhenUsed="1"/>
    <w:lsdException w:name="toc 9" w:semiHidden="1" w:uiPriority="1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F37AAB"/>
  </w:style>
  <w:style w:type="paragraph" w:styleId="Heading1">
    <w:name w:val="heading 1"/>
    <w:next w:val="Normal"/>
    <w:link w:val="Heading1Char"/>
    <w:uiPriority w:val="8"/>
    <w:qFormat/>
    <w:rsid w:val="00D74FDC"/>
    <w:pPr>
      <w:keepNext/>
      <w:keepLines/>
      <w:numPr>
        <w:numId w:val="22"/>
      </w:numPr>
      <w:spacing w:before="360" w:after="120" w:line="240" w:lineRule="auto"/>
      <w:outlineLvl w:val="0"/>
    </w:pPr>
    <w:rPr>
      <w:rFonts w:ascii="Telstra Text Medium" w:eastAsiaTheme="majorEastAsia" w:hAnsi="Telstra Text Medium" w:cstheme="majorBidi"/>
      <w:color w:val="0D54FF" w:themeColor="accent2"/>
      <w:sz w:val="32"/>
      <w:szCs w:val="32"/>
    </w:rPr>
  </w:style>
  <w:style w:type="paragraph" w:styleId="Heading2">
    <w:name w:val="heading 2"/>
    <w:next w:val="Normal"/>
    <w:link w:val="Heading2Char"/>
    <w:uiPriority w:val="8"/>
    <w:unhideWhenUsed/>
    <w:qFormat/>
    <w:rsid w:val="005C2245"/>
    <w:pPr>
      <w:keepNext/>
      <w:keepLines/>
      <w:numPr>
        <w:ilvl w:val="1"/>
        <w:numId w:val="22"/>
      </w:numPr>
      <w:spacing w:before="240" w:after="120" w:line="240" w:lineRule="auto"/>
      <w:ind w:left="576"/>
      <w:outlineLvl w:val="1"/>
    </w:pPr>
    <w:rPr>
      <w:rFonts w:ascii="Telstra Text Medium" w:eastAsiaTheme="majorEastAsia" w:hAnsi="Telstra Text Medium" w:cstheme="majorBidi"/>
      <w:color w:val="0D54FF" w:themeColor="accent2"/>
      <w:sz w:val="28"/>
      <w:szCs w:val="26"/>
    </w:rPr>
  </w:style>
  <w:style w:type="paragraph" w:styleId="Heading3">
    <w:name w:val="heading 3"/>
    <w:next w:val="Normal"/>
    <w:link w:val="Heading3Char"/>
    <w:uiPriority w:val="8"/>
    <w:unhideWhenUsed/>
    <w:qFormat/>
    <w:rsid w:val="005C2245"/>
    <w:pPr>
      <w:keepNext/>
      <w:keepLines/>
      <w:numPr>
        <w:ilvl w:val="2"/>
        <w:numId w:val="22"/>
      </w:numPr>
      <w:spacing w:before="240" w:after="120" w:line="240" w:lineRule="auto"/>
      <w:outlineLvl w:val="2"/>
    </w:pPr>
    <w:rPr>
      <w:rFonts w:ascii="Telstra Text Medium" w:eastAsiaTheme="majorEastAsia" w:hAnsi="Telstra Text Medium" w:cstheme="majorBidi"/>
      <w:color w:val="0D54FF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BE0A09"/>
    <w:pPr>
      <w:keepNext/>
      <w:keepLines/>
      <w:numPr>
        <w:ilvl w:val="3"/>
        <w:numId w:val="2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32248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BE0A09"/>
    <w:pPr>
      <w:keepNext/>
      <w:keepLines/>
      <w:numPr>
        <w:ilvl w:val="4"/>
        <w:numId w:val="22"/>
      </w:numPr>
      <w:spacing w:before="40" w:after="0"/>
      <w:outlineLvl w:val="4"/>
    </w:pPr>
    <w:rPr>
      <w:rFonts w:asciiTheme="majorHAnsi" w:eastAsiaTheme="majorEastAsia" w:hAnsiTheme="majorHAnsi" w:cstheme="majorBidi"/>
      <w:color w:val="132248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491C3D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color w:val="0D163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491C3D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63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491C3D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color w:val="243166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491C3D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3166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456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49"/>
  </w:style>
  <w:style w:type="paragraph" w:styleId="Footer">
    <w:name w:val="footer"/>
    <w:link w:val="FooterChar"/>
    <w:uiPriority w:val="99"/>
    <w:unhideWhenUsed/>
    <w:rsid w:val="00C00FC1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00FC1"/>
    <w:rPr>
      <w:sz w:val="18"/>
    </w:rPr>
  </w:style>
  <w:style w:type="table" w:styleId="TableGrid">
    <w:name w:val="Table Grid"/>
    <w:basedOn w:val="TableNormal"/>
    <w:uiPriority w:val="39"/>
    <w:rsid w:val="008B730A"/>
    <w:pPr>
      <w:spacing w:after="0" w:line="240" w:lineRule="auto"/>
    </w:pPr>
    <w:tblPr>
      <w:tblCellMar>
        <w:left w:w="0" w:type="dxa"/>
        <w:right w:w="0" w:type="dxa"/>
      </w:tblCellMar>
    </w:tblPr>
    <w:tcPr>
      <w:vAlign w:val="center"/>
    </w:tcPr>
  </w:style>
  <w:style w:type="paragraph" w:styleId="Title">
    <w:name w:val="Title"/>
    <w:next w:val="Subtitle"/>
    <w:link w:val="TitleChar"/>
    <w:qFormat/>
    <w:rsid w:val="00456849"/>
    <w:pPr>
      <w:spacing w:before="5000" w:after="120" w:line="240" w:lineRule="auto"/>
      <w:contextualSpacing/>
    </w:pPr>
    <w:rPr>
      <w:rFonts w:asciiTheme="majorHAnsi" w:eastAsiaTheme="majorEastAsia" w:hAnsiTheme="majorHAnsi" w:cstheme="majorBidi"/>
      <w:color w:val="F96449" w:themeColor="accent3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456849"/>
    <w:rPr>
      <w:rFonts w:asciiTheme="majorHAnsi" w:eastAsiaTheme="majorEastAsia" w:hAnsiTheme="majorHAnsi" w:cstheme="majorBidi"/>
      <w:color w:val="F96449" w:themeColor="accent3"/>
      <w:kern w:val="28"/>
      <w:sz w:val="96"/>
      <w:szCs w:val="56"/>
    </w:rPr>
  </w:style>
  <w:style w:type="character" w:styleId="SubtleEmphasis">
    <w:name w:val="Subtle Emphasis"/>
    <w:basedOn w:val="DefaultParagraphFont"/>
    <w:uiPriority w:val="19"/>
    <w:semiHidden/>
    <w:qFormat/>
    <w:rsid w:val="00456849"/>
    <w:rPr>
      <w:rFonts w:asciiTheme="majorHAnsi" w:hAnsiTheme="majorHAnsi"/>
      <w:i w:val="0"/>
      <w:iCs/>
      <w:color w:val="FFFFFF" w:themeColor="background1"/>
      <w:sz w:val="40"/>
    </w:rPr>
  </w:style>
  <w:style w:type="paragraph" w:styleId="Subtitle">
    <w:name w:val="Subtitle"/>
    <w:next w:val="Date"/>
    <w:link w:val="SubtitleChar"/>
    <w:uiPriority w:val="1"/>
    <w:qFormat/>
    <w:rsid w:val="0008033B"/>
    <w:pPr>
      <w:numPr>
        <w:ilvl w:val="1"/>
      </w:numPr>
    </w:pPr>
    <w:rPr>
      <w:rFonts w:ascii="Telstra Display" w:eastAsiaTheme="minorEastAsia" w:hAnsi="Telstra Display"/>
      <w:color w:val="FFFFFF" w:themeColor="background1"/>
      <w:sz w:val="40"/>
    </w:rPr>
  </w:style>
  <w:style w:type="character" w:customStyle="1" w:styleId="SubtitleChar">
    <w:name w:val="Subtitle Char"/>
    <w:basedOn w:val="DefaultParagraphFont"/>
    <w:link w:val="Subtitle"/>
    <w:uiPriority w:val="1"/>
    <w:rsid w:val="00D74FDC"/>
    <w:rPr>
      <w:rFonts w:ascii="Telstra Display" w:eastAsiaTheme="minorEastAsia" w:hAnsi="Telstra Display"/>
      <w:color w:val="FFFFFF" w:themeColor="background1"/>
      <w:sz w:val="40"/>
    </w:rPr>
  </w:style>
  <w:style w:type="character" w:customStyle="1" w:styleId="Heading1Char">
    <w:name w:val="Heading 1 Char"/>
    <w:basedOn w:val="DefaultParagraphFont"/>
    <w:link w:val="Heading1"/>
    <w:uiPriority w:val="8"/>
    <w:rsid w:val="00644584"/>
    <w:rPr>
      <w:rFonts w:ascii="Telstra Text Medium" w:eastAsiaTheme="majorEastAsia" w:hAnsi="Telstra Text Medium" w:cstheme="majorBidi"/>
      <w:color w:val="0D54FF" w:themeColor="accent2"/>
      <w:sz w:val="32"/>
      <w:szCs w:val="32"/>
    </w:rPr>
  </w:style>
  <w:style w:type="paragraph" w:styleId="Date">
    <w:name w:val="Date"/>
    <w:next w:val="Normal"/>
    <w:link w:val="DateChar"/>
    <w:uiPriority w:val="2"/>
    <w:rsid w:val="0008033B"/>
    <w:pPr>
      <w:spacing w:line="240" w:lineRule="auto"/>
    </w:pPr>
    <w:rPr>
      <w:rFonts w:ascii="Telstra Display" w:hAnsi="Telstra Display"/>
      <w:color w:val="FFFFFF" w:themeColor="background1"/>
      <w:sz w:val="32"/>
    </w:rPr>
  </w:style>
  <w:style w:type="character" w:customStyle="1" w:styleId="DateChar">
    <w:name w:val="Date Char"/>
    <w:basedOn w:val="DefaultParagraphFont"/>
    <w:link w:val="Date"/>
    <w:uiPriority w:val="2"/>
    <w:rsid w:val="00D74FDC"/>
    <w:rPr>
      <w:rFonts w:ascii="Telstra Display" w:hAnsi="Telstra Display"/>
      <w:color w:val="FFFFFF" w:themeColor="background1"/>
      <w:sz w:val="32"/>
    </w:rPr>
  </w:style>
  <w:style w:type="paragraph" w:styleId="TOCHeading">
    <w:name w:val="TOC Heading"/>
    <w:next w:val="Normal"/>
    <w:uiPriority w:val="39"/>
    <w:qFormat/>
    <w:rsid w:val="0008033B"/>
    <w:pPr>
      <w:spacing w:after="1200" w:line="216" w:lineRule="auto"/>
      <w:contextualSpacing/>
    </w:pPr>
    <w:rPr>
      <w:rFonts w:asciiTheme="majorHAnsi" w:eastAsiaTheme="majorEastAsia" w:hAnsiTheme="majorHAnsi" w:cstheme="majorBidi"/>
      <w:color w:val="132248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rsid w:val="00644584"/>
    <w:rPr>
      <w:rFonts w:ascii="Telstra Text Medium" w:eastAsiaTheme="majorEastAsia" w:hAnsi="Telstra Text Medium" w:cstheme="majorBidi"/>
      <w:color w:val="0D54FF" w:themeColor="accent2"/>
      <w:sz w:val="28"/>
      <w:szCs w:val="26"/>
    </w:rPr>
  </w:style>
  <w:style w:type="paragraph" w:customStyle="1" w:styleId="BodyHeading">
    <w:name w:val="Body Heading"/>
    <w:next w:val="Normal"/>
    <w:uiPriority w:val="13"/>
    <w:qFormat/>
    <w:rsid w:val="00966BAE"/>
    <w:pPr>
      <w:spacing w:line="240" w:lineRule="auto"/>
    </w:pPr>
    <w:rPr>
      <w:rFonts w:ascii="Telstra Text Medium" w:hAnsi="Telstra Text Medium"/>
      <w:color w:val="0D54FF" w:themeColor="accent2"/>
      <w:sz w:val="28"/>
    </w:rPr>
  </w:style>
  <w:style w:type="paragraph" w:styleId="NoSpacing">
    <w:name w:val="No Spacing"/>
    <w:uiPriority w:val="3"/>
    <w:qFormat/>
    <w:rsid w:val="0008033B"/>
    <w:pPr>
      <w:spacing w:after="0" w:line="240" w:lineRule="auto"/>
    </w:pPr>
  </w:style>
  <w:style w:type="character" w:styleId="IntenseEmphasis">
    <w:name w:val="Intense Emphasis"/>
    <w:basedOn w:val="DefaultParagraphFont"/>
    <w:uiPriority w:val="11"/>
    <w:qFormat/>
    <w:rsid w:val="002132D8"/>
    <w:rPr>
      <w:rFonts w:asciiTheme="minorHAnsi" w:hAnsiTheme="minorHAnsi"/>
      <w:b/>
      <w:i w:val="0"/>
      <w:iCs/>
      <w:color w:val="0D54FF" w:themeColor="accent2"/>
    </w:rPr>
  </w:style>
  <w:style w:type="character" w:styleId="Hyperlink">
    <w:name w:val="Hyperlink"/>
    <w:basedOn w:val="DefaultParagraphFont"/>
    <w:uiPriority w:val="99"/>
    <w:unhideWhenUsed/>
    <w:rsid w:val="00966BAE"/>
    <w:rPr>
      <w:color w:val="0D54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BA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11"/>
    <w:qFormat/>
    <w:rsid w:val="002132D8"/>
    <w:rPr>
      <w:rFonts w:asciiTheme="minorHAnsi" w:hAnsiTheme="minorHAnsi"/>
      <w:i/>
      <w:iCs/>
      <w:color w:val="131A35" w:themeColor="text1"/>
    </w:rPr>
  </w:style>
  <w:style w:type="character" w:customStyle="1" w:styleId="UserInput">
    <w:name w:val="User Input"/>
    <w:basedOn w:val="DefaultParagraphFont"/>
    <w:uiPriority w:val="11"/>
    <w:qFormat/>
    <w:rsid w:val="002132D8"/>
    <w:rPr>
      <w:rFonts w:ascii="Courier New" w:hAnsi="Courier New"/>
      <w:color w:val="131A35" w:themeColor="text1"/>
    </w:rPr>
  </w:style>
  <w:style w:type="paragraph" w:customStyle="1" w:styleId="Copyright">
    <w:name w:val="Copyright"/>
    <w:next w:val="Normal"/>
    <w:uiPriority w:val="3"/>
    <w:qFormat/>
    <w:rsid w:val="002132D8"/>
    <w:rPr>
      <w:sz w:val="16"/>
    </w:rPr>
  </w:style>
  <w:style w:type="paragraph" w:customStyle="1" w:styleId="ChapterNumber">
    <w:name w:val="ChapterNumber"/>
    <w:next w:val="ChapterName"/>
    <w:uiPriority w:val="6"/>
    <w:qFormat/>
    <w:rsid w:val="00671CBA"/>
    <w:pPr>
      <w:pageBreakBefore/>
      <w:spacing w:after="0" w:line="240" w:lineRule="auto"/>
    </w:pPr>
    <w:rPr>
      <w:rFonts w:ascii="Telstra Display" w:hAnsi="Telstra Display"/>
      <w:color w:val="F44E1A" w:themeColor="accent4"/>
      <w:sz w:val="32"/>
    </w:rPr>
  </w:style>
  <w:style w:type="paragraph" w:customStyle="1" w:styleId="ChapterName">
    <w:name w:val="ChapterName"/>
    <w:next w:val="Normal"/>
    <w:uiPriority w:val="7"/>
    <w:qFormat/>
    <w:rsid w:val="00644584"/>
    <w:pPr>
      <w:spacing w:after="1200" w:line="216" w:lineRule="auto"/>
    </w:pPr>
    <w:rPr>
      <w:rFonts w:asciiTheme="majorHAnsi" w:hAnsiTheme="majorHAnsi"/>
      <w:sz w:val="48"/>
    </w:rPr>
  </w:style>
  <w:style w:type="character" w:styleId="Strong">
    <w:name w:val="Strong"/>
    <w:basedOn w:val="DefaultParagraphFont"/>
    <w:uiPriority w:val="11"/>
    <w:qFormat/>
    <w:rsid w:val="005C22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8"/>
    <w:rsid w:val="00644584"/>
    <w:rPr>
      <w:rFonts w:ascii="Telstra Text Medium" w:eastAsiaTheme="majorEastAsia" w:hAnsi="Telstra Text Medium" w:cstheme="majorBidi"/>
      <w:color w:val="0D54FF" w:themeColor="accent2"/>
      <w:sz w:val="24"/>
      <w:szCs w:val="24"/>
    </w:rPr>
  </w:style>
  <w:style w:type="paragraph" w:customStyle="1" w:styleId="NumberedSteps">
    <w:name w:val="Numbered Steps"/>
    <w:next w:val="Normal"/>
    <w:uiPriority w:val="9"/>
    <w:qFormat/>
    <w:rsid w:val="00C00FC1"/>
    <w:pPr>
      <w:numPr>
        <w:numId w:val="4"/>
      </w:numPr>
      <w:spacing w:after="120" w:line="240" w:lineRule="auto"/>
      <w:ind w:left="1021" w:hanging="1021"/>
    </w:pPr>
    <w:rPr>
      <w:rFonts w:ascii="Telstra Text Medium" w:hAnsi="Telstra Text Medium"/>
      <w:color w:val="0D54FF" w:themeColor="accent2"/>
      <w:sz w:val="24"/>
    </w:rPr>
  </w:style>
  <w:style w:type="paragraph" w:styleId="ListNumber">
    <w:name w:val="List Number"/>
    <w:uiPriority w:val="4"/>
    <w:rsid w:val="00644584"/>
    <w:pPr>
      <w:numPr>
        <w:numId w:val="5"/>
      </w:numPr>
      <w:spacing w:line="240" w:lineRule="auto"/>
      <w:ind w:left="357" w:hanging="357"/>
      <w:contextualSpacing/>
    </w:pPr>
  </w:style>
  <w:style w:type="paragraph" w:styleId="ListNumber2">
    <w:name w:val="List Number 2"/>
    <w:uiPriority w:val="4"/>
    <w:rsid w:val="00644584"/>
    <w:pPr>
      <w:numPr>
        <w:numId w:val="6"/>
      </w:numPr>
      <w:spacing w:line="240" w:lineRule="auto"/>
      <w:ind w:left="714" w:hanging="357"/>
      <w:contextualSpacing/>
    </w:pPr>
  </w:style>
  <w:style w:type="paragraph" w:styleId="ListBullet">
    <w:name w:val="List Bullet"/>
    <w:basedOn w:val="Normal"/>
    <w:uiPriority w:val="4"/>
    <w:rsid w:val="00644584"/>
    <w:pPr>
      <w:numPr>
        <w:numId w:val="7"/>
      </w:numPr>
      <w:spacing w:line="240" w:lineRule="auto"/>
      <w:ind w:left="357" w:hanging="357"/>
      <w:contextualSpacing/>
    </w:pPr>
  </w:style>
  <w:style w:type="paragraph" w:styleId="ListBullet2">
    <w:name w:val="List Bullet 2"/>
    <w:uiPriority w:val="4"/>
    <w:rsid w:val="00644584"/>
    <w:pPr>
      <w:numPr>
        <w:numId w:val="8"/>
      </w:numPr>
      <w:spacing w:line="240" w:lineRule="auto"/>
      <w:ind w:left="714" w:hanging="357"/>
      <w:contextualSpacing/>
    </w:pPr>
  </w:style>
  <w:style w:type="character" w:customStyle="1" w:styleId="ColouredCharacter">
    <w:name w:val="Coloured Character"/>
    <w:basedOn w:val="DefaultParagraphFont"/>
    <w:uiPriority w:val="11"/>
    <w:qFormat/>
    <w:rsid w:val="00B10495"/>
    <w:rPr>
      <w:color w:val="0D54FF" w:themeColor="accent2"/>
    </w:rPr>
  </w:style>
  <w:style w:type="paragraph" w:customStyle="1" w:styleId="NoteColoured">
    <w:name w:val="Note Coloured"/>
    <w:uiPriority w:val="4"/>
    <w:qFormat/>
    <w:rsid w:val="00B10495"/>
    <w:pPr>
      <w:pBdr>
        <w:top w:val="single" w:sz="4" w:space="10" w:color="D8F0FE"/>
        <w:left w:val="single" w:sz="4" w:space="12" w:color="D8F0FE"/>
        <w:bottom w:val="single" w:sz="4" w:space="10" w:color="D8F0FE"/>
        <w:right w:val="single" w:sz="4" w:space="12" w:color="D8F0FE"/>
      </w:pBdr>
      <w:shd w:val="clear" w:color="auto" w:fill="D8F0FE"/>
      <w:ind w:left="284" w:right="284"/>
      <w:contextualSpacing/>
    </w:pPr>
  </w:style>
  <w:style w:type="paragraph" w:customStyle="1" w:styleId="Note">
    <w:name w:val="Note"/>
    <w:uiPriority w:val="4"/>
    <w:qFormat/>
    <w:rsid w:val="00FA0395"/>
    <w:pPr>
      <w:pBdr>
        <w:top w:val="single" w:sz="4" w:space="10" w:color="F4F4F4"/>
        <w:left w:val="single" w:sz="4" w:space="12" w:color="F4F4F4"/>
        <w:bottom w:val="single" w:sz="4" w:space="10" w:color="F4F4F4"/>
        <w:right w:val="single" w:sz="4" w:space="12" w:color="F4F4F4"/>
      </w:pBdr>
      <w:shd w:val="clear" w:color="auto" w:fill="F4F4F4"/>
      <w:ind w:left="284" w:right="284"/>
      <w:contextualSpacing/>
    </w:pPr>
  </w:style>
  <w:style w:type="paragraph" w:customStyle="1" w:styleId="CalloutNumbers2">
    <w:name w:val="Callout Numbers 2"/>
    <w:next w:val="CalloutNumbers"/>
    <w:uiPriority w:val="5"/>
    <w:qFormat/>
    <w:rsid w:val="008D7C5B"/>
    <w:pPr>
      <w:spacing w:after="0" w:line="240" w:lineRule="auto"/>
    </w:pPr>
    <w:rPr>
      <w:sz w:val="20"/>
    </w:rPr>
  </w:style>
  <w:style w:type="table" w:customStyle="1" w:styleId="TelstraTable">
    <w:name w:val="Telstra Table"/>
    <w:basedOn w:val="TableNormal"/>
    <w:uiPriority w:val="99"/>
    <w:rsid w:val="009E72FE"/>
    <w:pPr>
      <w:spacing w:after="0" w:line="240" w:lineRule="auto"/>
    </w:pPr>
    <w:rPr>
      <w:sz w:val="20"/>
    </w:rPr>
    <w:tblPr>
      <w:tblBorders>
        <w:bottom w:val="single" w:sz="4" w:space="0" w:color="D4CDC3" w:themeColor="accent6"/>
        <w:insideH w:val="single" w:sz="4" w:space="0" w:color="D4CDC3" w:themeColor="accent6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Telstra Text Medium" w:hAnsi="Telstra Text Medium"/>
        <w:color w:val="FFFFFF" w:themeColor="background1"/>
      </w:rPr>
      <w:tblPr/>
      <w:tcPr>
        <w:shd w:val="clear" w:color="auto" w:fill="0D54FF" w:themeFill="accent2"/>
      </w:tcPr>
    </w:tblStylePr>
    <w:tblStylePr w:type="lastRow">
      <w:rPr>
        <w:rFonts w:ascii="Telstra Text" w:hAnsi="Telstra Text"/>
        <w:b/>
      </w:rPr>
      <w:tblPr/>
      <w:tcPr>
        <w:tcBorders>
          <w:top w:val="single" w:sz="4" w:space="0" w:color="D4CDC3" w:themeColor="accent6"/>
          <w:bottom w:val="single" w:sz="4" w:space="0" w:color="D4CDC3" w:themeColor="accent6"/>
        </w:tcBorders>
        <w:shd w:val="clear" w:color="auto" w:fill="F5EDE2" w:themeFill="accent5"/>
      </w:tcPr>
    </w:tblStylePr>
    <w:tblStylePr w:type="firstCol">
      <w:rPr>
        <w:rFonts w:ascii="Telstra Text Medium" w:hAnsi="Telstra Text Medium"/>
      </w:rPr>
    </w:tblStylePr>
  </w:style>
  <w:style w:type="paragraph" w:customStyle="1" w:styleId="CalloutNumbers">
    <w:name w:val="Callout Numbers"/>
    <w:next w:val="CalloutNumbers2"/>
    <w:uiPriority w:val="5"/>
    <w:qFormat/>
    <w:rsid w:val="008D7C5B"/>
    <w:pPr>
      <w:pBdr>
        <w:top w:val="single" w:sz="8" w:space="2" w:color="0D54FF" w:themeColor="accent2"/>
        <w:bottom w:val="single" w:sz="8" w:space="1" w:color="0D54FF" w:themeColor="accent2"/>
      </w:pBdr>
      <w:spacing w:after="0" w:line="240" w:lineRule="auto"/>
    </w:pPr>
    <w:rPr>
      <w:sz w:val="20"/>
    </w:rPr>
  </w:style>
  <w:style w:type="numbering" w:customStyle="1" w:styleId="Style1">
    <w:name w:val="Style1"/>
    <w:uiPriority w:val="99"/>
    <w:rsid w:val="00F37AAB"/>
    <w:pPr>
      <w:numPr>
        <w:numId w:val="9"/>
      </w:numPr>
    </w:pPr>
  </w:style>
  <w:style w:type="paragraph" w:styleId="TOC1">
    <w:name w:val="toc 1"/>
    <w:next w:val="Normal"/>
    <w:autoRedefine/>
    <w:uiPriority w:val="39"/>
    <w:unhideWhenUsed/>
    <w:rsid w:val="00B20D14"/>
    <w:pPr>
      <w:numPr>
        <w:numId w:val="11"/>
      </w:numPr>
      <w:tabs>
        <w:tab w:val="left" w:pos="1588"/>
        <w:tab w:val="right" w:pos="9628"/>
      </w:tabs>
      <w:spacing w:before="240" w:after="120" w:line="240" w:lineRule="auto"/>
      <w:ind w:left="357" w:hanging="357"/>
    </w:pPr>
    <w:rPr>
      <w:rFonts w:asciiTheme="majorHAnsi" w:hAnsiTheme="majorHAnsi"/>
      <w:sz w:val="28"/>
    </w:rPr>
  </w:style>
  <w:style w:type="paragraph" w:styleId="TOC2">
    <w:name w:val="toc 2"/>
    <w:next w:val="Normal"/>
    <w:autoRedefine/>
    <w:uiPriority w:val="39"/>
    <w:unhideWhenUsed/>
    <w:rsid w:val="00945B8B"/>
    <w:pPr>
      <w:tabs>
        <w:tab w:val="right" w:leader="dot" w:pos="9628"/>
      </w:tabs>
      <w:spacing w:after="120"/>
      <w:ind w:left="1588"/>
    </w:pPr>
    <w:rPr>
      <w:rFonts w:ascii="Telstra Text Medium" w:hAnsi="Telstra Text Medium"/>
      <w:sz w:val="24"/>
    </w:rPr>
  </w:style>
  <w:style w:type="paragraph" w:styleId="TOC3">
    <w:name w:val="toc 3"/>
    <w:next w:val="Normal"/>
    <w:autoRedefine/>
    <w:uiPriority w:val="39"/>
    <w:unhideWhenUsed/>
    <w:rsid w:val="00945B8B"/>
    <w:pPr>
      <w:tabs>
        <w:tab w:val="right" w:leader="dot" w:pos="9628"/>
      </w:tabs>
      <w:spacing w:after="120"/>
      <w:ind w:left="1588"/>
    </w:pPr>
    <w:rPr>
      <w:rFonts w:ascii="Telstra Text Medium" w:hAnsi="Telstra Text Medium"/>
    </w:rPr>
  </w:style>
  <w:style w:type="paragraph" w:styleId="TOC4">
    <w:name w:val="toc 4"/>
    <w:next w:val="Normal"/>
    <w:autoRedefine/>
    <w:uiPriority w:val="39"/>
    <w:unhideWhenUsed/>
    <w:rsid w:val="00B20D14"/>
    <w:pPr>
      <w:spacing w:after="120"/>
      <w:ind w:left="1588"/>
    </w:pPr>
    <w:rPr>
      <w:sz w:val="20"/>
    </w:rPr>
  </w:style>
  <w:style w:type="paragraph" w:customStyle="1" w:styleId="AppendixHeading">
    <w:name w:val="Appendix Heading"/>
    <w:basedOn w:val="ChapterName"/>
    <w:next w:val="Heading1"/>
    <w:uiPriority w:val="8"/>
    <w:qFormat/>
    <w:rsid w:val="00BE0A09"/>
  </w:style>
  <w:style w:type="character" w:customStyle="1" w:styleId="Heading4Char">
    <w:name w:val="Heading 4 Char"/>
    <w:basedOn w:val="DefaultParagraphFont"/>
    <w:link w:val="Heading4"/>
    <w:uiPriority w:val="8"/>
    <w:semiHidden/>
    <w:rsid w:val="00BE0A09"/>
    <w:rPr>
      <w:rFonts w:asciiTheme="majorHAnsi" w:eastAsiaTheme="majorEastAsia" w:hAnsiTheme="majorHAnsi" w:cstheme="majorBidi"/>
      <w:i/>
      <w:iCs/>
      <w:color w:val="1322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BE0A09"/>
    <w:rPr>
      <w:rFonts w:asciiTheme="majorHAnsi" w:eastAsiaTheme="majorEastAsia" w:hAnsiTheme="majorHAnsi" w:cstheme="majorBidi"/>
      <w:color w:val="132248" w:themeColor="accent1" w:themeShade="BF"/>
    </w:rPr>
  </w:style>
  <w:style w:type="paragraph" w:styleId="TOC5">
    <w:name w:val="toc 5"/>
    <w:next w:val="Normal"/>
    <w:autoRedefine/>
    <w:uiPriority w:val="39"/>
    <w:unhideWhenUsed/>
    <w:rsid w:val="00B20D14"/>
    <w:pPr>
      <w:numPr>
        <w:numId w:val="10"/>
      </w:numPr>
      <w:tabs>
        <w:tab w:val="left" w:pos="1588"/>
        <w:tab w:val="right" w:pos="9628"/>
      </w:tabs>
      <w:spacing w:before="240" w:after="120" w:line="240" w:lineRule="auto"/>
      <w:ind w:left="357" w:hanging="357"/>
    </w:pPr>
    <w:rPr>
      <w:rFonts w:asciiTheme="majorHAnsi" w:hAnsiTheme="majorHAnsi"/>
      <w:sz w:val="28"/>
    </w:rPr>
  </w:style>
  <w:style w:type="paragraph" w:styleId="ListParagraph">
    <w:name w:val="List Paragraph"/>
    <w:basedOn w:val="Normal"/>
    <w:uiPriority w:val="34"/>
    <w:qFormat/>
    <w:rsid w:val="008D5CB9"/>
    <w:pPr>
      <w:spacing w:after="160" w:line="259" w:lineRule="auto"/>
      <w:ind w:left="720"/>
      <w:contextualSpacing/>
    </w:pPr>
    <w:rPr>
      <w:color w:val="auto"/>
    </w:rPr>
  </w:style>
  <w:style w:type="paragraph" w:customStyle="1" w:styleId="pf0">
    <w:name w:val="pf0"/>
    <w:basedOn w:val="Normal"/>
    <w:rsid w:val="008D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AU"/>
      <w14:ligatures w14:val="none"/>
    </w:rPr>
  </w:style>
  <w:style w:type="character" w:customStyle="1" w:styleId="cf01">
    <w:name w:val="cf01"/>
    <w:basedOn w:val="DefaultParagraphFont"/>
    <w:rsid w:val="008D5CB9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529E"/>
    <w:rPr>
      <w:color w:val="F96449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491C3D"/>
    <w:rPr>
      <w:rFonts w:asciiTheme="majorHAnsi" w:eastAsiaTheme="majorEastAsia" w:hAnsiTheme="majorHAnsi" w:cstheme="majorBidi"/>
      <w:color w:val="0D16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491C3D"/>
    <w:rPr>
      <w:rFonts w:asciiTheme="majorHAnsi" w:eastAsiaTheme="majorEastAsia" w:hAnsiTheme="majorHAnsi" w:cstheme="majorBidi"/>
      <w:i/>
      <w:iCs/>
      <w:color w:val="0D163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491C3D"/>
    <w:rPr>
      <w:rFonts w:asciiTheme="majorHAnsi" w:eastAsiaTheme="majorEastAsia" w:hAnsiTheme="majorHAnsi" w:cstheme="majorBidi"/>
      <w:color w:val="243166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491C3D"/>
    <w:rPr>
      <w:rFonts w:asciiTheme="majorHAnsi" w:eastAsiaTheme="majorEastAsia" w:hAnsiTheme="majorHAnsi" w:cstheme="majorBidi"/>
      <w:i/>
      <w:iCs/>
      <w:color w:val="243166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4928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4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B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23865\OneDrive%20-%20Telstra\WORK\ACMA\Telstra%20Payment%20Assistance%20Policy%202024-Draft%207.0-%20For%20Accessibility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0A49D582B6D43828FB8E7554895EA" ma:contentTypeVersion="18" ma:contentTypeDescription="Create a new document." ma:contentTypeScope="" ma:versionID="ba30bcd365b755e5bfd3e2a2223d21d7">
  <xsd:schema xmlns:xsd="http://www.w3.org/2001/XMLSchema" xmlns:xs="http://www.w3.org/2001/XMLSchema" xmlns:p="http://schemas.microsoft.com/office/2006/metadata/properties" xmlns:ns3="bd837090-4eb9-4299-aa2d-a0230ffc50cc" xmlns:ns4="da53453c-57fb-4771-8e8f-2f19c8e96566" targetNamespace="http://schemas.microsoft.com/office/2006/metadata/properties" ma:root="true" ma:fieldsID="bfed714f0567c466e3b11dadb6b3ef7c" ns3:_="" ns4:_="">
    <xsd:import namespace="bd837090-4eb9-4299-aa2d-a0230ffc50cc"/>
    <xsd:import namespace="da53453c-57fb-4771-8e8f-2f19c8e96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37090-4eb9-4299-aa2d-a0230ffc5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3453c-57fb-4771-8e8f-2f19c8e96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837090-4eb9-4299-aa2d-a0230ffc50cc" xsi:nil="true"/>
  </documentManagement>
</p:properties>
</file>

<file path=customXml/itemProps1.xml><?xml version="1.0" encoding="utf-8"?>
<ds:datastoreItem xmlns:ds="http://schemas.openxmlformats.org/officeDocument/2006/customXml" ds:itemID="{57B4D3D0-B997-4C07-93E2-ACCFAD1AB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5D017-B82A-4743-8821-F35FD0D5E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8E6A0-D5D3-4630-A6E7-CCCFBC46A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37090-4eb9-4299-aa2d-a0230ffc50cc"/>
    <ds:schemaRef ds:uri="da53453c-57fb-4771-8e8f-2f19c8e96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8DA63-F2AE-45B1-8C42-E6DE47F3B550}">
  <ds:schemaRefs>
    <ds:schemaRef ds:uri="http://www.w3.org/XML/1998/namespace"/>
    <ds:schemaRef ds:uri="http://schemas.microsoft.com/office/2006/documentManagement/types"/>
    <ds:schemaRef ds:uri="bd837090-4eb9-4299-aa2d-a0230ffc50c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a53453c-57fb-4771-8e8f-2f19c8e96566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Telstra Payment Assistance Policy 2024-Draft 7.0- For Accessibility</Template>
  <TotalTime>1</TotalTime>
  <Pages>8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Payment Assistance Policy 2025 - Cantonese</vt:lpstr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Payment Assistance Policy 2025 - Cantonese</dc:title>
  <dc:creator>Telstra Limited</dc:creator>
  <cp:keywords>Telstra, payment assistance policy, eligibility, payment assistance, support options, financial counselling services, telecommunications industry ombudsman, TIO, complaints, privacy</cp:keywords>
  <cp:lastModifiedBy>Greenaway, Liam</cp:lastModifiedBy>
  <cp:revision>3</cp:revision>
  <dcterms:created xsi:type="dcterms:W3CDTF">2025-05-21T00:06:00Z</dcterms:created>
  <dcterms:modified xsi:type="dcterms:W3CDTF">2025-05-21T00:06:00Z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66d81b63,6c752c07,2ff5e968,5abe8a12,4ae7a5ca,5d23e0aa,6e0e2d99,bb5a2ed,7145b78f</vt:lpwstr>
  </property>
  <property fmtid="{D5CDD505-2E9C-101B-9397-08002B2CF9AE}" pid="4" name="ClassificationContentMarkingFooterText">
    <vt:lpwstr>General</vt:lpwstr>
  </property>
  <property fmtid="{D5CDD505-2E9C-101B-9397-08002B2CF9AE}" pid="5" name="ContentTypeId">
    <vt:lpwstr>0x01010010C0A49D582B6D43828FB8E7554895EA</vt:lpwstr>
  </property>
  <property fmtid="{D5CDD505-2E9C-101B-9397-08002B2CF9AE}" pid="6" name="MediaServiceImageTags">
    <vt:lpwstr/>
  </property>
</Properties>
</file>